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4C46" w14:textId="77777777" w:rsidR="003944A6" w:rsidRDefault="003944A6" w:rsidP="001B4EC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B4ECF"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inline distT="0" distB="0" distL="0" distR="0" wp14:anchorId="3F1FC594" wp14:editId="0CEF24EC">
            <wp:extent cx="3385820" cy="1228699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23" cy="123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1846E" w14:textId="77777777" w:rsidR="003944A6" w:rsidRPr="00CB1EBF" w:rsidRDefault="003944A6" w:rsidP="003944A6">
      <w:pPr>
        <w:ind w:right="-30"/>
        <w:jc w:val="center"/>
        <w:rPr>
          <w:rFonts w:ascii="Century Gothic" w:hAnsi="Century Gothic" w:cs="Calibri"/>
          <w:sz w:val="10"/>
          <w:szCs w:val="48"/>
        </w:rPr>
      </w:pPr>
    </w:p>
    <w:p w14:paraId="2892508C" w14:textId="6CF2485D" w:rsidR="003944A6" w:rsidRPr="00317E4B" w:rsidRDefault="00F477E8" w:rsidP="003944A6">
      <w:pPr>
        <w:ind w:right="-3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Apprenti </w:t>
      </w:r>
      <w:r w:rsidR="00E36E9C">
        <w:rPr>
          <w:rFonts w:ascii="Arial" w:hAnsi="Arial" w:cs="Arial"/>
          <w:sz w:val="48"/>
          <w:szCs w:val="48"/>
        </w:rPr>
        <w:t>ingénieur forestier</w:t>
      </w:r>
      <w:r w:rsidR="000B5974">
        <w:rPr>
          <w:rFonts w:ascii="Arial" w:hAnsi="Arial" w:cs="Arial"/>
          <w:sz w:val="48"/>
          <w:szCs w:val="48"/>
        </w:rPr>
        <w:t xml:space="preserve"> - QSE</w:t>
      </w:r>
      <w:r w:rsidR="00032E0B" w:rsidRPr="00317E4B">
        <w:rPr>
          <w:rFonts w:ascii="Arial" w:hAnsi="Arial" w:cs="Arial"/>
          <w:sz w:val="48"/>
          <w:szCs w:val="48"/>
        </w:rPr>
        <w:t xml:space="preserve"> </w:t>
      </w:r>
      <w:r w:rsidR="00DA2BDE" w:rsidRPr="00317E4B">
        <w:rPr>
          <w:rFonts w:ascii="Arial" w:hAnsi="Arial" w:cs="Arial"/>
          <w:sz w:val="48"/>
          <w:szCs w:val="48"/>
        </w:rPr>
        <w:t>(H/F)</w:t>
      </w:r>
    </w:p>
    <w:p w14:paraId="23950C2D" w14:textId="08EDA369" w:rsidR="00A56E40" w:rsidRPr="00317E4B" w:rsidRDefault="00A56E40" w:rsidP="003944A6">
      <w:pPr>
        <w:ind w:right="-3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Pr="00A56E40">
        <w:rPr>
          <w:rFonts w:ascii="Arial" w:hAnsi="Arial" w:cs="Arial"/>
          <w:sz w:val="28"/>
          <w:szCs w:val="28"/>
        </w:rPr>
        <w:t>ncidence des nouveaux référentiels F</w:t>
      </w:r>
      <w:r>
        <w:rPr>
          <w:rFonts w:ascii="Arial" w:hAnsi="Arial" w:cs="Arial"/>
          <w:sz w:val="28"/>
          <w:szCs w:val="28"/>
        </w:rPr>
        <w:t>SC®</w:t>
      </w:r>
      <w:r w:rsidRPr="00A56E40">
        <w:rPr>
          <w:rFonts w:ascii="Arial" w:hAnsi="Arial" w:cs="Arial"/>
          <w:sz w:val="28"/>
          <w:szCs w:val="28"/>
        </w:rPr>
        <w:t xml:space="preserve"> et PEFC sur le fonctionnement de CFBL, coopérative forestière, modification à apporter sur les pratiques</w:t>
      </w:r>
    </w:p>
    <w:p w14:paraId="1028C382" w14:textId="77777777" w:rsidR="003944A6" w:rsidRPr="00317E4B" w:rsidRDefault="003944A6" w:rsidP="003944A6">
      <w:pPr>
        <w:jc w:val="both"/>
        <w:rPr>
          <w:rFonts w:cs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C96EC" wp14:editId="22E69488">
                <wp:simplePos x="0" y="0"/>
                <wp:positionH relativeFrom="column">
                  <wp:posOffset>358140</wp:posOffset>
                </wp:positionH>
                <wp:positionV relativeFrom="paragraph">
                  <wp:posOffset>158115</wp:posOffset>
                </wp:positionV>
                <wp:extent cx="1527175" cy="635"/>
                <wp:effectExtent l="0" t="19050" r="15875" b="18415"/>
                <wp:wrapNone/>
                <wp:docPr id="7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EEB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52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8.2pt;margin-top:12.45pt;width:120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" strokecolor="#eeb00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CF31C" wp14:editId="71673A82">
                <wp:simplePos x="0" y="0"/>
                <wp:positionH relativeFrom="column">
                  <wp:posOffset>4740275</wp:posOffset>
                </wp:positionH>
                <wp:positionV relativeFrom="paragraph">
                  <wp:posOffset>158750</wp:posOffset>
                </wp:positionV>
                <wp:extent cx="1036320" cy="1270"/>
                <wp:effectExtent l="19050" t="19050" r="11430" b="17780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12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5CDC" id="Connecteur droit avec flèche 2" o:spid="_x0000_s1026" type="#_x0000_t32" style="position:absolute;margin-left:373.25pt;margin-top:12.5pt;width:81.6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" strokecolor="#06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3C760E" wp14:editId="4A89C5FC">
                <wp:simplePos x="0" y="0"/>
                <wp:positionH relativeFrom="column">
                  <wp:posOffset>1795145</wp:posOffset>
                </wp:positionH>
                <wp:positionV relativeFrom="paragraph">
                  <wp:posOffset>160019</wp:posOffset>
                </wp:positionV>
                <wp:extent cx="2952750" cy="0"/>
                <wp:effectExtent l="0" t="19050" r="0" b="0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ED71" id="Connecteur droit avec flèche 3" o:spid="_x0000_s1026" type="#_x0000_t32" style="position:absolute;margin-left:141.35pt;margin-top:12.6pt;width:232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" strokecolor="#060" strokeweight="3pt"/>
            </w:pict>
          </mc:Fallback>
        </mc:AlternateContent>
      </w:r>
    </w:p>
    <w:p w14:paraId="06E111FF" w14:textId="77777777" w:rsidR="003944A6" w:rsidRPr="003944A6" w:rsidRDefault="003944A6" w:rsidP="003944A6">
      <w:pPr>
        <w:pBdr>
          <w:bottom w:val="single" w:sz="6" w:space="8" w:color="C2C2C2"/>
        </w:pBdr>
        <w:shd w:val="clear" w:color="auto" w:fill="FFFFFF"/>
        <w:spacing w:before="375" w:after="240" w:line="240" w:lineRule="auto"/>
        <w:outlineLvl w:val="2"/>
        <w:rPr>
          <w:rFonts w:ascii="Arial" w:eastAsia="Times New Roman" w:hAnsi="Arial" w:cs="Arial"/>
          <w:b/>
          <w:bCs/>
          <w:color w:val="252424"/>
          <w:sz w:val="31"/>
          <w:szCs w:val="31"/>
          <w:lang w:eastAsia="fr-FR"/>
        </w:rPr>
      </w:pPr>
      <w:r w:rsidRPr="003944A6">
        <w:rPr>
          <w:rFonts w:ascii="Arial" w:eastAsia="Times New Roman" w:hAnsi="Arial" w:cs="Arial"/>
          <w:b/>
          <w:bCs/>
          <w:color w:val="252424"/>
          <w:sz w:val="31"/>
          <w:szCs w:val="31"/>
          <w:lang w:eastAsia="fr-FR"/>
        </w:rPr>
        <w:t>L'entreprise</w:t>
      </w:r>
    </w:p>
    <w:p w14:paraId="58319AD3" w14:textId="61C16C94" w:rsidR="00C770F0" w:rsidRPr="00C83D50" w:rsidRDefault="00C770F0" w:rsidP="00C770F0">
      <w:pPr>
        <w:shd w:val="clear" w:color="auto" w:fill="FFFFFF"/>
        <w:jc w:val="both"/>
        <w:rPr>
          <w:rFonts w:cs="Calibri"/>
        </w:rPr>
      </w:pPr>
      <w:r w:rsidRPr="00C83D50">
        <w:rPr>
          <w:rFonts w:cs="Calibri"/>
        </w:rPr>
        <w:t>Regroupant depuis 1973 des propriétaires forestiers passionnés, le groupe CFBL est un des leaders français en gestion forestière. Ses 2</w:t>
      </w:r>
      <w:r>
        <w:rPr>
          <w:rFonts w:cs="Calibri"/>
        </w:rPr>
        <w:t>6</w:t>
      </w:r>
      <w:r w:rsidRPr="00C83D50">
        <w:rPr>
          <w:rFonts w:cs="Calibri"/>
        </w:rPr>
        <w:t>0 collaborateurs implantés localement en Nouvelle Aquitaine, Auvergne-Rhône-Alpes, et Bourgogne Franche-Comté proposent aux adhérents une offre de service complète adaptée à leurs besoins</w:t>
      </w:r>
      <w:r w:rsidR="004A1CB0">
        <w:rPr>
          <w:rFonts w:cs="Calibri"/>
        </w:rPr>
        <w:t xml:space="preserve"> en préservant la</w:t>
      </w:r>
      <w:r w:rsidR="004A1CB0" w:rsidRPr="004A1CB0">
        <w:rPr>
          <w:rFonts w:cs="Calibri"/>
        </w:rPr>
        <w:t xml:space="preserve"> gestion durable</w:t>
      </w:r>
      <w:r w:rsidR="004A1CB0">
        <w:rPr>
          <w:rFonts w:cs="Calibri"/>
        </w:rPr>
        <w:t xml:space="preserve"> de leur foret.</w:t>
      </w:r>
    </w:p>
    <w:p w14:paraId="481FC145" w14:textId="77777777" w:rsidR="003944A6" w:rsidRPr="003944A6" w:rsidRDefault="003944A6" w:rsidP="003944A6">
      <w:pPr>
        <w:pBdr>
          <w:bottom w:val="single" w:sz="6" w:space="8" w:color="C2C2C2"/>
        </w:pBdr>
        <w:shd w:val="clear" w:color="auto" w:fill="FFFFFF"/>
        <w:spacing w:before="375" w:after="240" w:line="240" w:lineRule="auto"/>
        <w:outlineLvl w:val="2"/>
        <w:rPr>
          <w:rFonts w:ascii="Arial" w:eastAsia="Times New Roman" w:hAnsi="Arial" w:cs="Arial"/>
          <w:b/>
          <w:bCs/>
          <w:color w:val="252424"/>
          <w:sz w:val="31"/>
          <w:szCs w:val="31"/>
          <w:lang w:eastAsia="fr-FR"/>
        </w:rPr>
      </w:pPr>
      <w:r w:rsidRPr="003944A6">
        <w:rPr>
          <w:rFonts w:ascii="Arial" w:eastAsia="Times New Roman" w:hAnsi="Arial" w:cs="Arial"/>
          <w:b/>
          <w:bCs/>
          <w:color w:val="252424"/>
          <w:sz w:val="31"/>
          <w:szCs w:val="31"/>
          <w:lang w:eastAsia="fr-FR"/>
        </w:rPr>
        <w:t>Description de l'offre</w:t>
      </w:r>
    </w:p>
    <w:p w14:paraId="13E63C63" w14:textId="77777777" w:rsidR="00177BA0" w:rsidRDefault="00177BA0" w:rsidP="00BF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</w:p>
    <w:p w14:paraId="151599D8" w14:textId="7AF13E0C" w:rsidR="00BF04D5" w:rsidRPr="00BF04D5" w:rsidRDefault="00BF04D5" w:rsidP="00BF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  <w:r w:rsidRPr="00BF04D5">
        <w:rPr>
          <w:rFonts w:ascii="Calibri" w:eastAsia="Times New Roman" w:hAnsi="Calibri" w:cs="Calibri"/>
          <w:b/>
          <w:bCs/>
          <w:color w:val="333333"/>
          <w:lang w:eastAsia="fr-FR"/>
        </w:rPr>
        <w:t>Vos missions :</w:t>
      </w:r>
    </w:p>
    <w:p w14:paraId="78BBB6D3" w14:textId="450F5FB4" w:rsidR="00BF04D5" w:rsidRPr="00BF04D5" w:rsidRDefault="00BF04D5" w:rsidP="00BF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BF04D5">
        <w:rPr>
          <w:rFonts w:ascii="Calibri" w:eastAsia="Times New Roman" w:hAnsi="Calibri" w:cs="Calibri"/>
          <w:color w:val="333333"/>
          <w:lang w:eastAsia="fr-FR"/>
        </w:rPr>
        <w:t>Sous la responsabilité du Responsable QSE et en collaboration avec les équipes opérationnelles, vous aurez pour mission principale de contribuer à</w:t>
      </w:r>
      <w:r w:rsidR="007F567A">
        <w:rPr>
          <w:rFonts w:ascii="Calibri" w:eastAsia="Times New Roman" w:hAnsi="Calibri" w:cs="Calibri"/>
          <w:color w:val="333333"/>
          <w:lang w:eastAsia="fr-FR"/>
        </w:rPr>
        <w:t xml:space="preserve"> l’actualisation des procédures interne</w:t>
      </w:r>
      <w:r w:rsidR="00E36E9C">
        <w:rPr>
          <w:rFonts w:ascii="Calibri" w:eastAsia="Times New Roman" w:hAnsi="Calibri" w:cs="Calibri"/>
          <w:color w:val="333333"/>
          <w:lang w:eastAsia="fr-FR"/>
        </w:rPr>
        <w:t>s</w:t>
      </w:r>
      <w:r w:rsidR="00A378DB">
        <w:rPr>
          <w:rFonts w:ascii="Calibri" w:eastAsia="Times New Roman" w:hAnsi="Calibri" w:cs="Calibri"/>
          <w:color w:val="333333"/>
          <w:lang w:eastAsia="fr-FR"/>
        </w:rPr>
        <w:t xml:space="preserve"> et son déploiement</w:t>
      </w:r>
      <w:r w:rsidR="007F567A">
        <w:rPr>
          <w:rFonts w:ascii="Calibri" w:eastAsia="Times New Roman" w:hAnsi="Calibri" w:cs="Calibri"/>
          <w:color w:val="333333"/>
          <w:lang w:eastAsia="fr-FR"/>
        </w:rPr>
        <w:t xml:space="preserve"> </w:t>
      </w:r>
      <w:r w:rsidR="00A378DB">
        <w:rPr>
          <w:rFonts w:ascii="Calibri" w:eastAsia="Times New Roman" w:hAnsi="Calibri" w:cs="Calibri"/>
          <w:color w:val="333333"/>
          <w:lang w:eastAsia="fr-FR"/>
        </w:rPr>
        <w:t>à la suite des</w:t>
      </w:r>
      <w:r w:rsidR="007F567A">
        <w:rPr>
          <w:rFonts w:ascii="Calibri" w:eastAsia="Times New Roman" w:hAnsi="Calibri" w:cs="Calibri"/>
          <w:color w:val="333333"/>
          <w:lang w:eastAsia="fr-FR"/>
        </w:rPr>
        <w:t xml:space="preserve"> modifications des référentiels des</w:t>
      </w:r>
      <w:r w:rsidRPr="00BF04D5">
        <w:rPr>
          <w:rFonts w:ascii="Calibri" w:eastAsia="Times New Roman" w:hAnsi="Calibri" w:cs="Calibri"/>
          <w:color w:val="333333"/>
          <w:lang w:eastAsia="fr-FR"/>
        </w:rPr>
        <w:t xml:space="preserve"> certifications FSC</w:t>
      </w:r>
      <w:r w:rsidR="00B34B9E" w:rsidRPr="00B34B9E">
        <w:rPr>
          <w:rFonts w:ascii="Calibri" w:eastAsia="Times New Roman" w:hAnsi="Calibri" w:cs="Calibri"/>
          <w:color w:val="333333"/>
          <w:lang w:eastAsia="fr-FR"/>
        </w:rPr>
        <w:t>®</w:t>
      </w:r>
      <w:r w:rsidRPr="00BF04D5">
        <w:rPr>
          <w:rFonts w:ascii="Calibri" w:eastAsia="Times New Roman" w:hAnsi="Calibri" w:cs="Calibri"/>
          <w:color w:val="333333"/>
          <w:lang w:eastAsia="fr-FR"/>
        </w:rPr>
        <w:t> et PEFC.</w:t>
      </w:r>
    </w:p>
    <w:p w14:paraId="55E9871D" w14:textId="77777777" w:rsidR="00177BA0" w:rsidRPr="00B34B9E" w:rsidRDefault="00177BA0" w:rsidP="00BF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5461C82B" w14:textId="08A25026" w:rsidR="00BF04D5" w:rsidRPr="00B34B9E" w:rsidRDefault="00BF04D5" w:rsidP="00BF04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  <w:r w:rsidRPr="00B34B9E">
        <w:rPr>
          <w:rFonts w:ascii="Calibri" w:eastAsia="Times New Roman" w:hAnsi="Calibri" w:cs="Calibri"/>
          <w:b/>
          <w:bCs/>
          <w:color w:val="333333"/>
          <w:lang w:eastAsia="fr-FR"/>
        </w:rPr>
        <w:t>Vos missions incluront :</w:t>
      </w:r>
    </w:p>
    <w:p w14:paraId="4648FBDA" w14:textId="5BE16AF5" w:rsidR="00BF04D5" w:rsidRPr="00BF04D5" w:rsidRDefault="00BF04D5" w:rsidP="00BF04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BF04D5">
        <w:rPr>
          <w:rFonts w:ascii="Calibri" w:eastAsia="Times New Roman" w:hAnsi="Calibri" w:cs="Calibri"/>
          <w:color w:val="333333"/>
          <w:lang w:eastAsia="fr-FR"/>
        </w:rPr>
        <w:t>Analyse des exigences normatives FSC</w:t>
      </w:r>
      <w:r w:rsidR="00B34B9E" w:rsidRPr="00B34B9E">
        <w:rPr>
          <w:rFonts w:ascii="Calibri" w:eastAsia="Times New Roman" w:hAnsi="Calibri" w:cs="Calibri"/>
          <w:color w:val="333333"/>
          <w:lang w:eastAsia="fr-FR"/>
        </w:rPr>
        <w:t>®</w:t>
      </w:r>
      <w:r w:rsidRPr="00BF04D5">
        <w:rPr>
          <w:rFonts w:ascii="Calibri" w:eastAsia="Times New Roman" w:hAnsi="Calibri" w:cs="Calibri"/>
          <w:color w:val="333333"/>
          <w:lang w:eastAsia="fr-FR"/>
        </w:rPr>
        <w:t xml:space="preserve"> et PEFC : mise à jour des référentiels et identification des écarts avec les pratiques actuelles.</w:t>
      </w:r>
    </w:p>
    <w:p w14:paraId="47379C55" w14:textId="4929E089" w:rsidR="00281324" w:rsidRPr="00BF04D5" w:rsidRDefault="00281324" w:rsidP="0028132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BF04D5">
        <w:rPr>
          <w:rFonts w:ascii="Calibri" w:eastAsia="Times New Roman" w:hAnsi="Calibri" w:cs="Calibri"/>
          <w:color w:val="333333"/>
          <w:lang w:eastAsia="fr-FR"/>
        </w:rPr>
        <w:t>Mise à jour documentaire : révision des procédures, et autres documents nécessaires à la conformité.</w:t>
      </w:r>
    </w:p>
    <w:p w14:paraId="78F2B90D" w14:textId="44C93DE7" w:rsidR="00BF04D5" w:rsidRPr="00BF04D5" w:rsidRDefault="00BF04D5" w:rsidP="00BF04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BF04D5">
        <w:rPr>
          <w:rFonts w:ascii="Calibri" w:eastAsia="Times New Roman" w:hAnsi="Calibri" w:cs="Calibri"/>
          <w:color w:val="333333"/>
          <w:lang w:eastAsia="fr-FR"/>
        </w:rPr>
        <w:t xml:space="preserve">Audit interne : évaluation des processus existants et proposition de plans d’action pour garantir la conformité aux </w:t>
      </w:r>
      <w:r w:rsidR="004A1CB0">
        <w:rPr>
          <w:rFonts w:ascii="Calibri" w:eastAsia="Times New Roman" w:hAnsi="Calibri" w:cs="Calibri"/>
          <w:color w:val="333333"/>
          <w:lang w:eastAsia="fr-FR"/>
        </w:rPr>
        <w:t>normes</w:t>
      </w:r>
      <w:r w:rsidRPr="00BF04D5">
        <w:rPr>
          <w:rFonts w:ascii="Calibri" w:eastAsia="Times New Roman" w:hAnsi="Calibri" w:cs="Calibri"/>
          <w:color w:val="333333"/>
          <w:lang w:eastAsia="fr-FR"/>
        </w:rPr>
        <w:t>.</w:t>
      </w:r>
    </w:p>
    <w:p w14:paraId="12B22648" w14:textId="77777777" w:rsidR="00BF04D5" w:rsidRPr="00BF04D5" w:rsidRDefault="00BF04D5" w:rsidP="00BF04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BF04D5">
        <w:rPr>
          <w:rFonts w:ascii="Calibri" w:eastAsia="Times New Roman" w:hAnsi="Calibri" w:cs="Calibri"/>
          <w:color w:val="333333"/>
          <w:lang w:eastAsia="fr-FR"/>
        </w:rPr>
        <w:t>Sensibilisation et formation : accompagnement des équipes pour intégrer les bonnes pratiques liées aux certifications.</w:t>
      </w:r>
    </w:p>
    <w:p w14:paraId="59C123EA" w14:textId="77777777" w:rsidR="00B963BA" w:rsidRDefault="00B963BA" w:rsidP="0075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159616B7" w14:textId="77777777" w:rsidR="00BF04D5" w:rsidRDefault="00BF04D5" w:rsidP="0075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38156EB2" w14:textId="77777777" w:rsidR="00C81B97" w:rsidRPr="00C81B97" w:rsidRDefault="00C81B97" w:rsidP="00C81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  <w:r w:rsidRPr="00C81B97">
        <w:rPr>
          <w:rFonts w:ascii="Calibri" w:eastAsia="Times New Roman" w:hAnsi="Calibri" w:cs="Calibri"/>
          <w:b/>
          <w:bCs/>
          <w:color w:val="333333"/>
          <w:lang w:eastAsia="fr-FR"/>
        </w:rPr>
        <w:t>Profil recherché :</w:t>
      </w:r>
    </w:p>
    <w:p w14:paraId="294472FD" w14:textId="769B9ED0" w:rsidR="00C81B97" w:rsidRPr="00C81B97" w:rsidRDefault="00C81B97" w:rsidP="00C81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 xml:space="preserve">Étudiant(e) en formation Bac+4/Bac+5 </w:t>
      </w:r>
      <w:r w:rsidR="00317E4B">
        <w:rPr>
          <w:rFonts w:ascii="Calibri" w:eastAsia="Times New Roman" w:hAnsi="Calibri" w:cs="Calibri"/>
          <w:color w:val="333333"/>
          <w:lang w:eastAsia="fr-FR"/>
        </w:rPr>
        <w:t xml:space="preserve">en école forestière, </w:t>
      </w:r>
      <w:r w:rsidRPr="00A378DB">
        <w:rPr>
          <w:rFonts w:ascii="Calibri" w:eastAsia="Times New Roman" w:hAnsi="Calibri" w:cs="Calibri"/>
          <w:color w:val="333333"/>
          <w:lang w:eastAsia="fr-FR"/>
        </w:rPr>
        <w:t>en </w:t>
      </w:r>
      <w:r w:rsidRPr="00317E4B">
        <w:rPr>
          <w:rFonts w:ascii="Calibri" w:eastAsia="Times New Roman" w:hAnsi="Calibri" w:cs="Calibri"/>
          <w:color w:val="333333"/>
          <w:lang w:eastAsia="fr-FR"/>
        </w:rPr>
        <w:t>Qualité, Sécurité, Environnement</w:t>
      </w:r>
      <w:r w:rsidR="00317E4B">
        <w:rPr>
          <w:rFonts w:ascii="Calibri" w:eastAsia="Times New Roman" w:hAnsi="Calibri" w:cs="Calibri"/>
          <w:color w:val="333333"/>
          <w:lang w:eastAsia="fr-FR"/>
        </w:rPr>
        <w:t>.</w:t>
      </w:r>
      <w:r w:rsidRPr="00A378DB">
        <w:rPr>
          <w:rFonts w:ascii="Calibri" w:eastAsia="Times New Roman" w:hAnsi="Calibri" w:cs="Calibri"/>
          <w:color w:val="333333"/>
          <w:lang w:eastAsia="fr-FR"/>
        </w:rPr>
        <w:t> </w:t>
      </w:r>
      <w:r>
        <w:rPr>
          <w:rFonts w:ascii="Calibri" w:eastAsia="Times New Roman" w:hAnsi="Calibri" w:cs="Calibri"/>
          <w:color w:val="333333"/>
          <w:lang w:eastAsia="fr-FR"/>
        </w:rPr>
        <w:t xml:space="preserve"> </w:t>
      </w:r>
    </w:p>
    <w:p w14:paraId="00D6030D" w14:textId="77777777" w:rsidR="00C81B97" w:rsidRPr="00C81B97" w:rsidRDefault="00C81B97" w:rsidP="00C81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>Capacité d’analyse, esprit de synthèse, et rigueur dans le suivi des processus.</w:t>
      </w:r>
    </w:p>
    <w:p w14:paraId="2D3FA85F" w14:textId="77777777" w:rsidR="00C81B97" w:rsidRPr="00C81B97" w:rsidRDefault="00C81B97" w:rsidP="00C81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>Bonnes compétences en communication, pédagogie et travail en équipe.</w:t>
      </w:r>
    </w:p>
    <w:p w14:paraId="7E2B0326" w14:textId="77777777" w:rsidR="00C81B97" w:rsidRPr="00C81B97" w:rsidRDefault="00C81B97" w:rsidP="00C81B9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>Maîtrise des outils bureautiques (Word, Excel, etc.).</w:t>
      </w:r>
    </w:p>
    <w:p w14:paraId="5490A61F" w14:textId="77777777" w:rsidR="00C81B97" w:rsidRDefault="00C81B97" w:rsidP="0075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15297BD1" w14:textId="77777777" w:rsidR="00C81B97" w:rsidRPr="0050065F" w:rsidRDefault="00C81B97" w:rsidP="0075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209FC8A4" w14:textId="77777777" w:rsidR="00C81B97" w:rsidRPr="00C81B97" w:rsidRDefault="00C81B97" w:rsidP="00C81B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fr-FR"/>
        </w:rPr>
      </w:pPr>
      <w:r w:rsidRPr="00C81B97">
        <w:rPr>
          <w:rFonts w:ascii="Calibri" w:eastAsia="Times New Roman" w:hAnsi="Calibri" w:cs="Calibri"/>
          <w:b/>
          <w:bCs/>
          <w:color w:val="333333"/>
          <w:lang w:eastAsia="fr-FR"/>
        </w:rPr>
        <w:t>Ce que nous offrons :</w:t>
      </w:r>
    </w:p>
    <w:p w14:paraId="2CE0F74C" w14:textId="3134A73D" w:rsidR="00C81B97" w:rsidRPr="00C81B97" w:rsidRDefault="00C81B97" w:rsidP="00C81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>Une immersion dans un environnement dynamique et engagé dans la gestion durable des ressources</w:t>
      </w:r>
      <w:r w:rsidR="001B5523">
        <w:rPr>
          <w:rFonts w:ascii="Calibri" w:eastAsia="Times New Roman" w:hAnsi="Calibri" w:cs="Calibri"/>
          <w:color w:val="333333"/>
          <w:lang w:eastAsia="fr-FR"/>
        </w:rPr>
        <w:t xml:space="preserve"> forestières</w:t>
      </w:r>
      <w:r w:rsidRPr="00C81B97">
        <w:rPr>
          <w:rFonts w:ascii="Calibri" w:eastAsia="Times New Roman" w:hAnsi="Calibri" w:cs="Calibri"/>
          <w:color w:val="333333"/>
          <w:lang w:eastAsia="fr-FR"/>
        </w:rPr>
        <w:t>.</w:t>
      </w:r>
    </w:p>
    <w:p w14:paraId="4D7BEF88" w14:textId="77777777" w:rsidR="00C81B97" w:rsidRPr="00C81B97" w:rsidRDefault="00C81B97" w:rsidP="00C81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C81B97">
        <w:rPr>
          <w:rFonts w:ascii="Calibri" w:eastAsia="Times New Roman" w:hAnsi="Calibri" w:cs="Calibri"/>
          <w:color w:val="333333"/>
          <w:lang w:eastAsia="fr-FR"/>
        </w:rPr>
        <w:t>Une expérience enrichissante avec des responsabilités concrètes et un impact direct sur les certifications de l’entreprise.</w:t>
      </w:r>
    </w:p>
    <w:p w14:paraId="26A114D7" w14:textId="0A5DBE1E" w:rsidR="00C81B97" w:rsidRPr="00E36E9C" w:rsidRDefault="00C81B97" w:rsidP="00C81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E36E9C">
        <w:rPr>
          <w:rFonts w:ascii="Calibri" w:eastAsia="Times New Roman" w:hAnsi="Calibri" w:cs="Calibri"/>
          <w:color w:val="333333"/>
          <w:lang w:eastAsia="fr-FR"/>
        </w:rPr>
        <w:t xml:space="preserve">Un encadrement bienveillant </w:t>
      </w:r>
    </w:p>
    <w:p w14:paraId="64A0A4BD" w14:textId="2C71C284" w:rsidR="00A378DB" w:rsidRPr="00C81B97" w:rsidRDefault="00A378DB" w:rsidP="00C81B9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  <w:r w:rsidRPr="00A378DB">
        <w:rPr>
          <w:rFonts w:ascii="Calibri" w:eastAsia="Times New Roman" w:hAnsi="Calibri" w:cs="Calibri"/>
          <w:color w:val="333333"/>
          <w:lang w:eastAsia="fr-FR"/>
        </w:rPr>
        <w:t xml:space="preserve">La possibilité de travailler dans des </w:t>
      </w:r>
      <w:r>
        <w:rPr>
          <w:rFonts w:ascii="Calibri" w:eastAsia="Times New Roman" w:hAnsi="Calibri" w:cs="Calibri"/>
          <w:color w:val="333333"/>
          <w:lang w:eastAsia="fr-FR"/>
        </w:rPr>
        <w:t xml:space="preserve">massifs forestiers </w:t>
      </w:r>
      <w:r w:rsidRPr="00A378DB">
        <w:rPr>
          <w:rFonts w:ascii="Calibri" w:eastAsia="Times New Roman" w:hAnsi="Calibri" w:cs="Calibri"/>
          <w:color w:val="333333"/>
          <w:lang w:eastAsia="fr-FR"/>
        </w:rPr>
        <w:t>diversifiés</w:t>
      </w:r>
      <w:r>
        <w:rPr>
          <w:rFonts w:ascii="Calibri" w:eastAsia="Times New Roman" w:hAnsi="Calibri" w:cs="Calibri"/>
          <w:color w:val="333333"/>
          <w:lang w:eastAsia="fr-FR"/>
        </w:rPr>
        <w:t>.</w:t>
      </w:r>
    </w:p>
    <w:p w14:paraId="09D6F429" w14:textId="77777777" w:rsidR="00C81B97" w:rsidRDefault="00C81B97" w:rsidP="0075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fr-FR"/>
        </w:rPr>
      </w:pPr>
    </w:p>
    <w:p w14:paraId="2BF8A216" w14:textId="77777777" w:rsidR="00584E23" w:rsidRDefault="00584E23" w:rsidP="00754B32">
      <w:pPr>
        <w:jc w:val="both"/>
        <w:rPr>
          <w:rFonts w:ascii="Calibri" w:hAnsi="Calibri" w:cs="Calibri"/>
          <w:color w:val="262626"/>
        </w:rPr>
      </w:pPr>
    </w:p>
    <w:p w14:paraId="406A8B5C" w14:textId="27DC9CC2" w:rsidR="00A56E40" w:rsidRPr="00A56E40" w:rsidRDefault="00A56E40" w:rsidP="00A56E40">
      <w:pPr>
        <w:tabs>
          <w:tab w:val="left" w:pos="1134"/>
        </w:tabs>
        <w:spacing w:after="0" w:line="240" w:lineRule="auto"/>
        <w:rPr>
          <w:rFonts w:ascii="Calibri" w:eastAsia="Times New Roman" w:hAnsi="Calibri" w:cs="Calibri"/>
          <w:b/>
          <w:bCs/>
          <w:color w:val="333333"/>
          <w:lang w:eastAsia="fr-FR"/>
        </w:rPr>
      </w:pPr>
      <w:r>
        <w:rPr>
          <w:rFonts w:ascii="Calibri" w:eastAsia="Times New Roman" w:hAnsi="Calibri" w:cs="Calibri"/>
          <w:b/>
          <w:bCs/>
          <w:color w:val="333333"/>
          <w:lang w:eastAsia="fr-FR"/>
        </w:rPr>
        <w:t>Condition de travail</w:t>
      </w:r>
      <w:r w:rsidRPr="00A56E40">
        <w:rPr>
          <w:rFonts w:ascii="Calibri" w:eastAsia="Times New Roman" w:hAnsi="Calibri" w:cs="Calibri"/>
          <w:b/>
          <w:bCs/>
          <w:color w:val="333333"/>
          <w:lang w:eastAsia="fr-FR"/>
        </w:rPr>
        <w:t xml:space="preserve"> :</w:t>
      </w:r>
    </w:p>
    <w:p w14:paraId="03AD3698" w14:textId="666989C2" w:rsidR="00DC1117" w:rsidRDefault="001E557B" w:rsidP="001E557B">
      <w:pPr>
        <w:pStyle w:val="Paragraphedeliste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>Lieu d’apprentissage : USSEL (19)</w:t>
      </w:r>
    </w:p>
    <w:p w14:paraId="421FDFC1" w14:textId="77777777" w:rsidR="001E557B" w:rsidRDefault="001E557B" w:rsidP="001E557B">
      <w:pPr>
        <w:tabs>
          <w:tab w:val="left" w:pos="1134"/>
        </w:tabs>
        <w:spacing w:after="0" w:line="240" w:lineRule="auto"/>
        <w:rPr>
          <w:rFonts w:ascii="Calibri" w:hAnsi="Calibri" w:cs="Calibri"/>
          <w:color w:val="262626"/>
        </w:rPr>
      </w:pPr>
    </w:p>
    <w:p w14:paraId="7853119D" w14:textId="77777777" w:rsidR="001E557B" w:rsidRPr="001E557B" w:rsidRDefault="001E557B" w:rsidP="001E557B">
      <w:pPr>
        <w:tabs>
          <w:tab w:val="left" w:pos="1134"/>
        </w:tabs>
        <w:spacing w:after="0" w:line="240" w:lineRule="auto"/>
        <w:rPr>
          <w:rFonts w:ascii="Calibri" w:hAnsi="Calibri" w:cs="Calibri"/>
          <w:color w:val="262626"/>
        </w:rPr>
      </w:pPr>
    </w:p>
    <w:p w14:paraId="03176693" w14:textId="27140763" w:rsidR="00A378DB" w:rsidRPr="00DC1117" w:rsidRDefault="00DC1117" w:rsidP="00DC1117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62626"/>
        </w:rPr>
      </w:pPr>
      <w:r w:rsidRPr="001869F6">
        <w:rPr>
          <w:rFonts w:ascii="Calibri" w:hAnsi="Calibri" w:cs="Calibri"/>
          <w:b/>
          <w:bCs/>
          <w:color w:val="262626"/>
        </w:rPr>
        <w:t>C</w:t>
      </w:r>
      <w:r w:rsidR="00A378DB" w:rsidRPr="00DC1117">
        <w:rPr>
          <w:rFonts w:ascii="Calibri" w:hAnsi="Calibri" w:cs="Calibri"/>
          <w:b/>
          <w:bCs/>
          <w:color w:val="262626"/>
        </w:rPr>
        <w:t>andidature</w:t>
      </w:r>
      <w:r w:rsidR="00A378DB" w:rsidRPr="00DC1117">
        <w:rPr>
          <w:rFonts w:ascii="Calibri" w:hAnsi="Calibri" w:cs="Calibri"/>
          <w:color w:val="262626"/>
        </w:rPr>
        <w:t xml:space="preserve"> :</w:t>
      </w:r>
    </w:p>
    <w:p w14:paraId="4D3E4E24" w14:textId="2F8579F0" w:rsidR="00094D9B" w:rsidRDefault="00A378DB" w:rsidP="00A378DB">
      <w:pPr>
        <w:jc w:val="both"/>
        <w:rPr>
          <w:rFonts w:ascii="Calibri" w:hAnsi="Calibri" w:cs="Calibri"/>
          <w:color w:val="262626"/>
        </w:rPr>
      </w:pPr>
      <w:r w:rsidRPr="00A378DB">
        <w:rPr>
          <w:rFonts w:ascii="Calibri" w:hAnsi="Calibri" w:cs="Calibri"/>
          <w:color w:val="262626"/>
        </w:rPr>
        <w:t xml:space="preserve">Si vous vous reconnaissez dans ce profil, n'hésitez plus et envoyez-nous votre CV et une lettre de motivation à l'adresse suivante : </w:t>
      </w:r>
      <w:hyperlink r:id="rId6" w:history="1">
        <w:r w:rsidR="00094D9B" w:rsidRPr="004D383D">
          <w:rPr>
            <w:rStyle w:val="Lienhypertexte"/>
            <w:rFonts w:ascii="Calibri" w:hAnsi="Calibri" w:cs="Calibri"/>
          </w:rPr>
          <w:t>rh@cfbl.fr</w:t>
        </w:r>
      </w:hyperlink>
      <w:r w:rsidR="00094D9B">
        <w:rPr>
          <w:rFonts w:ascii="Calibri" w:hAnsi="Calibri" w:cs="Calibri"/>
          <w:color w:val="262626"/>
        </w:rPr>
        <w:t xml:space="preserve"> .</w:t>
      </w:r>
    </w:p>
    <w:p w14:paraId="6B3D9B1C" w14:textId="73F4A824" w:rsidR="00A378DB" w:rsidRPr="00A378DB" w:rsidRDefault="00094D9B" w:rsidP="00A378DB">
      <w:pPr>
        <w:jc w:val="both"/>
        <w:rPr>
          <w:rFonts w:ascii="Calibri" w:hAnsi="Calibri" w:cs="Calibri"/>
          <w:color w:val="262626"/>
        </w:rPr>
      </w:pPr>
      <w:r>
        <w:rPr>
          <w:rFonts w:ascii="Calibri" w:hAnsi="Calibri" w:cs="Calibri"/>
          <w:color w:val="262626"/>
        </w:rPr>
        <w:t xml:space="preserve"> </w:t>
      </w:r>
    </w:p>
    <w:p w14:paraId="7D5C8F90" w14:textId="35326B4E" w:rsidR="001B5523" w:rsidRDefault="00A378DB" w:rsidP="00A378DB">
      <w:pPr>
        <w:jc w:val="both"/>
        <w:rPr>
          <w:rFonts w:ascii="Calibri" w:hAnsi="Calibri" w:cs="Calibri"/>
          <w:color w:val="262626"/>
        </w:rPr>
      </w:pPr>
      <w:r w:rsidRPr="00A378DB">
        <w:rPr>
          <w:rFonts w:ascii="Calibri" w:hAnsi="Calibri" w:cs="Calibri"/>
          <w:color w:val="262626"/>
        </w:rPr>
        <w:t>Rejoignez notre équipe et participez activement à la gestion durable de nos forêts !</w:t>
      </w:r>
    </w:p>
    <w:p w14:paraId="75885C79" w14:textId="44A6471B" w:rsidR="001B5523" w:rsidRPr="0050065F" w:rsidRDefault="001B5523" w:rsidP="00A378DB">
      <w:pPr>
        <w:jc w:val="both"/>
        <w:rPr>
          <w:rFonts w:ascii="Calibri" w:hAnsi="Calibri" w:cs="Calibri"/>
          <w:color w:val="262626"/>
        </w:rPr>
      </w:pPr>
    </w:p>
    <w:p w14:paraId="462904C7" w14:textId="77777777" w:rsidR="00584E23" w:rsidRPr="008F6666" w:rsidRDefault="00584E23" w:rsidP="00754B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2EA93351" w14:textId="77777777" w:rsidR="00584E23" w:rsidRPr="008F6666" w:rsidRDefault="00584E23" w:rsidP="00584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p w14:paraId="2C2268EB" w14:textId="77777777" w:rsidR="00584E23" w:rsidRPr="008F6666" w:rsidRDefault="00584E23" w:rsidP="00584E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</w:p>
    <w:sectPr w:rsidR="00584E23" w:rsidRPr="008F6666" w:rsidSect="001B4EC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0D59"/>
    <w:multiLevelType w:val="multilevel"/>
    <w:tmpl w:val="7284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80531"/>
    <w:multiLevelType w:val="hybridMultilevel"/>
    <w:tmpl w:val="56300376"/>
    <w:lvl w:ilvl="0" w:tplc="07AE1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595E"/>
    <w:multiLevelType w:val="hybridMultilevel"/>
    <w:tmpl w:val="627C9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41F85"/>
    <w:multiLevelType w:val="hybridMultilevel"/>
    <w:tmpl w:val="177A1C60"/>
    <w:lvl w:ilvl="0" w:tplc="99E68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66F76"/>
    <w:multiLevelType w:val="multilevel"/>
    <w:tmpl w:val="9B06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0B2069"/>
    <w:multiLevelType w:val="multilevel"/>
    <w:tmpl w:val="07B0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7585D"/>
    <w:multiLevelType w:val="multilevel"/>
    <w:tmpl w:val="5F2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F2810"/>
    <w:multiLevelType w:val="multilevel"/>
    <w:tmpl w:val="3BAE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12591"/>
    <w:multiLevelType w:val="multilevel"/>
    <w:tmpl w:val="BEC2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040923">
    <w:abstractNumId w:val="5"/>
  </w:num>
  <w:num w:numId="2" w16cid:durableId="233589505">
    <w:abstractNumId w:val="7"/>
  </w:num>
  <w:num w:numId="3" w16cid:durableId="300309724">
    <w:abstractNumId w:val="6"/>
  </w:num>
  <w:num w:numId="4" w16cid:durableId="93212493">
    <w:abstractNumId w:val="3"/>
  </w:num>
  <w:num w:numId="5" w16cid:durableId="961380297">
    <w:abstractNumId w:val="1"/>
  </w:num>
  <w:num w:numId="6" w16cid:durableId="408431514">
    <w:abstractNumId w:val="0"/>
  </w:num>
  <w:num w:numId="7" w16cid:durableId="1946571431">
    <w:abstractNumId w:val="8"/>
  </w:num>
  <w:num w:numId="8" w16cid:durableId="1103106739">
    <w:abstractNumId w:val="4"/>
  </w:num>
  <w:num w:numId="9" w16cid:durableId="133634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A6"/>
    <w:rsid w:val="00032E0B"/>
    <w:rsid w:val="00045B25"/>
    <w:rsid w:val="000627FC"/>
    <w:rsid w:val="00077BB6"/>
    <w:rsid w:val="00080DF9"/>
    <w:rsid w:val="0008769E"/>
    <w:rsid w:val="00094D9B"/>
    <w:rsid w:val="000B5974"/>
    <w:rsid w:val="0011550F"/>
    <w:rsid w:val="0014691A"/>
    <w:rsid w:val="0016376E"/>
    <w:rsid w:val="00165C0C"/>
    <w:rsid w:val="00177BA0"/>
    <w:rsid w:val="001869F6"/>
    <w:rsid w:val="001B4ECF"/>
    <w:rsid w:val="001B5523"/>
    <w:rsid w:val="001E557B"/>
    <w:rsid w:val="00262F6A"/>
    <w:rsid w:val="00281324"/>
    <w:rsid w:val="002937D4"/>
    <w:rsid w:val="002E38E3"/>
    <w:rsid w:val="002F7D94"/>
    <w:rsid w:val="003039EB"/>
    <w:rsid w:val="00317E4B"/>
    <w:rsid w:val="0033413B"/>
    <w:rsid w:val="003762D8"/>
    <w:rsid w:val="003944A6"/>
    <w:rsid w:val="003C35F2"/>
    <w:rsid w:val="003D04F1"/>
    <w:rsid w:val="003E4C86"/>
    <w:rsid w:val="00432C0D"/>
    <w:rsid w:val="004603C3"/>
    <w:rsid w:val="00492966"/>
    <w:rsid w:val="004A1CB0"/>
    <w:rsid w:val="004E7213"/>
    <w:rsid w:val="0050065F"/>
    <w:rsid w:val="0053477A"/>
    <w:rsid w:val="00584E23"/>
    <w:rsid w:val="005A0196"/>
    <w:rsid w:val="005C2CDC"/>
    <w:rsid w:val="006A39AD"/>
    <w:rsid w:val="006B7C6B"/>
    <w:rsid w:val="006C43C3"/>
    <w:rsid w:val="006F43FE"/>
    <w:rsid w:val="007431FC"/>
    <w:rsid w:val="00754B32"/>
    <w:rsid w:val="007750A5"/>
    <w:rsid w:val="007C06BF"/>
    <w:rsid w:val="007F567A"/>
    <w:rsid w:val="00815976"/>
    <w:rsid w:val="008304A4"/>
    <w:rsid w:val="00880B89"/>
    <w:rsid w:val="00881530"/>
    <w:rsid w:val="008A0424"/>
    <w:rsid w:val="008A6722"/>
    <w:rsid w:val="008B3E0F"/>
    <w:rsid w:val="008C1C0A"/>
    <w:rsid w:val="008F6666"/>
    <w:rsid w:val="00913F51"/>
    <w:rsid w:val="009264C3"/>
    <w:rsid w:val="0094340D"/>
    <w:rsid w:val="00A22AAB"/>
    <w:rsid w:val="00A378DB"/>
    <w:rsid w:val="00A42C6A"/>
    <w:rsid w:val="00A56E40"/>
    <w:rsid w:val="00AB30B3"/>
    <w:rsid w:val="00AC37BC"/>
    <w:rsid w:val="00AE35D8"/>
    <w:rsid w:val="00AF40F9"/>
    <w:rsid w:val="00B23C5C"/>
    <w:rsid w:val="00B30B1D"/>
    <w:rsid w:val="00B34B9E"/>
    <w:rsid w:val="00B963BA"/>
    <w:rsid w:val="00BB3A3E"/>
    <w:rsid w:val="00BC7913"/>
    <w:rsid w:val="00BF04D5"/>
    <w:rsid w:val="00C770F0"/>
    <w:rsid w:val="00C81B97"/>
    <w:rsid w:val="00CE6D99"/>
    <w:rsid w:val="00D10D6D"/>
    <w:rsid w:val="00D3587B"/>
    <w:rsid w:val="00D65D2C"/>
    <w:rsid w:val="00DA2BDE"/>
    <w:rsid w:val="00DA7197"/>
    <w:rsid w:val="00DC1117"/>
    <w:rsid w:val="00E36E9C"/>
    <w:rsid w:val="00E55885"/>
    <w:rsid w:val="00EA346C"/>
    <w:rsid w:val="00EC668E"/>
    <w:rsid w:val="00ED1327"/>
    <w:rsid w:val="00ED2309"/>
    <w:rsid w:val="00F22A23"/>
    <w:rsid w:val="00F477E8"/>
    <w:rsid w:val="00F50981"/>
    <w:rsid w:val="00FB0497"/>
    <w:rsid w:val="00F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2BEB"/>
  <w15:docId w15:val="{F596EEED-3AF3-4DF3-859C-AF56EFD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94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F0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944A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944A6"/>
    <w:rPr>
      <w:b/>
      <w:bCs/>
    </w:rPr>
  </w:style>
  <w:style w:type="paragraph" w:styleId="Paragraphedeliste">
    <w:name w:val="List Paragraph"/>
    <w:basedOn w:val="Normal"/>
    <w:uiPriority w:val="34"/>
    <w:qFormat/>
    <w:rsid w:val="00913F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8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F66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63BA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BF04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vision">
    <w:name w:val="Revision"/>
    <w:hidden/>
    <w:uiPriority w:val="99"/>
    <w:semiHidden/>
    <w:rsid w:val="006A3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@cfb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CFBL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bonnabeau</dc:creator>
  <cp:lastModifiedBy>laurine gorse</cp:lastModifiedBy>
  <cp:revision>2</cp:revision>
  <cp:lastPrinted>2021-01-27T09:59:00Z</cp:lastPrinted>
  <dcterms:created xsi:type="dcterms:W3CDTF">2025-05-28T11:46:00Z</dcterms:created>
  <dcterms:modified xsi:type="dcterms:W3CDTF">2025-05-28T11:46:00Z</dcterms:modified>
</cp:coreProperties>
</file>